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44132" w14:textId="44C8EB7E" w:rsidR="00D238DC" w:rsidRDefault="00FB163C" w:rsidP="00FB163C">
      <w:pPr>
        <w:jc w:val="center"/>
        <w:rPr>
          <w:rFonts w:ascii="Times New Roman" w:hAnsi="Times New Roman" w:cs="Times New Roman"/>
          <w:sz w:val="28"/>
          <w:szCs w:val="28"/>
        </w:rPr>
      </w:pPr>
      <w:r>
        <w:rPr>
          <w:rFonts w:ascii="Times New Roman" w:hAnsi="Times New Roman" w:cs="Times New Roman"/>
          <w:sz w:val="28"/>
          <w:szCs w:val="28"/>
        </w:rPr>
        <w:t>VILLAGE OF ALPHA</w:t>
      </w:r>
    </w:p>
    <w:p w14:paraId="56582A12" w14:textId="7D05268C" w:rsidR="00FB163C" w:rsidRDefault="00FB163C" w:rsidP="00FB163C">
      <w:pPr>
        <w:jc w:val="center"/>
        <w:rPr>
          <w:rFonts w:ascii="Times New Roman" w:hAnsi="Times New Roman" w:cs="Times New Roman"/>
          <w:sz w:val="28"/>
          <w:szCs w:val="28"/>
        </w:rPr>
      </w:pPr>
      <w:r>
        <w:rPr>
          <w:rFonts w:ascii="Times New Roman" w:hAnsi="Times New Roman" w:cs="Times New Roman"/>
          <w:sz w:val="28"/>
          <w:szCs w:val="28"/>
        </w:rPr>
        <w:t>REGULAR BOARD MEETING MINUTES</w:t>
      </w:r>
    </w:p>
    <w:p w14:paraId="4EB45FBC" w14:textId="7E0A9DA7" w:rsidR="00FB163C" w:rsidRDefault="00FB163C" w:rsidP="00FB163C">
      <w:pPr>
        <w:jc w:val="center"/>
        <w:rPr>
          <w:rFonts w:ascii="Times New Roman" w:hAnsi="Times New Roman" w:cs="Times New Roman"/>
          <w:sz w:val="28"/>
          <w:szCs w:val="28"/>
        </w:rPr>
      </w:pPr>
      <w:r>
        <w:rPr>
          <w:rFonts w:ascii="Times New Roman" w:hAnsi="Times New Roman" w:cs="Times New Roman"/>
          <w:sz w:val="28"/>
          <w:szCs w:val="28"/>
        </w:rPr>
        <w:t>From March 9</w:t>
      </w:r>
      <w:r w:rsidRPr="00FB163C">
        <w:rPr>
          <w:rFonts w:ascii="Times New Roman" w:hAnsi="Times New Roman" w:cs="Times New Roman"/>
          <w:sz w:val="28"/>
          <w:szCs w:val="28"/>
          <w:vertAlign w:val="superscript"/>
        </w:rPr>
        <w:t>th</w:t>
      </w:r>
      <w:r>
        <w:rPr>
          <w:rFonts w:ascii="Times New Roman" w:hAnsi="Times New Roman" w:cs="Times New Roman"/>
          <w:sz w:val="28"/>
          <w:szCs w:val="28"/>
        </w:rPr>
        <w:t>, 2026</w:t>
      </w:r>
    </w:p>
    <w:p w14:paraId="09B6AB7E" w14:textId="2B50C595" w:rsidR="00FB163C" w:rsidRDefault="00FB163C" w:rsidP="00FB163C">
      <w:pPr>
        <w:jc w:val="both"/>
        <w:rPr>
          <w:rFonts w:ascii="Times New Roman" w:hAnsi="Times New Roman" w:cs="Times New Roman"/>
          <w:sz w:val="28"/>
          <w:szCs w:val="28"/>
        </w:rPr>
      </w:pPr>
      <w:r>
        <w:rPr>
          <w:rFonts w:ascii="Times New Roman" w:hAnsi="Times New Roman" w:cs="Times New Roman"/>
          <w:sz w:val="28"/>
          <w:szCs w:val="28"/>
        </w:rPr>
        <w:t xml:space="preserve">The regular board meeting was called to order at 7:00 p.m. by Dennis Shannon. Board members present were Tena A., Ron M., Mike P., Brad B., John D., and Dennis S. Lindsi and S.J. were also present. Becky B. and Jeff K. were absent. </w:t>
      </w:r>
    </w:p>
    <w:p w14:paraId="4A6F90B6" w14:textId="1E970E6B" w:rsidR="00FB163C" w:rsidRDefault="00FB163C" w:rsidP="00FB163C">
      <w:pPr>
        <w:jc w:val="both"/>
        <w:rPr>
          <w:rFonts w:ascii="Times New Roman" w:hAnsi="Times New Roman" w:cs="Times New Roman"/>
          <w:sz w:val="28"/>
          <w:szCs w:val="28"/>
        </w:rPr>
      </w:pPr>
      <w:r>
        <w:rPr>
          <w:rFonts w:ascii="Times New Roman" w:hAnsi="Times New Roman" w:cs="Times New Roman"/>
          <w:sz w:val="28"/>
          <w:szCs w:val="28"/>
        </w:rPr>
        <w:t>Minutes from February were reviewed and motion made by Tena to approve. Seconded by John. Motion carried.</w:t>
      </w:r>
    </w:p>
    <w:p w14:paraId="3722B252" w14:textId="2CA30F7E" w:rsidR="00FB163C" w:rsidRDefault="00FB163C" w:rsidP="00FB163C">
      <w:pPr>
        <w:jc w:val="both"/>
        <w:rPr>
          <w:rFonts w:ascii="Times New Roman" w:hAnsi="Times New Roman" w:cs="Times New Roman"/>
          <w:sz w:val="28"/>
          <w:szCs w:val="28"/>
        </w:rPr>
      </w:pPr>
      <w:r>
        <w:rPr>
          <w:rFonts w:ascii="Times New Roman" w:hAnsi="Times New Roman" w:cs="Times New Roman"/>
          <w:b/>
          <w:bCs/>
          <w:sz w:val="28"/>
          <w:szCs w:val="28"/>
        </w:rPr>
        <w:t xml:space="preserve">Approval of bills- </w:t>
      </w:r>
      <w:r>
        <w:rPr>
          <w:rFonts w:ascii="Times New Roman" w:hAnsi="Times New Roman" w:cs="Times New Roman"/>
          <w:sz w:val="28"/>
          <w:szCs w:val="28"/>
        </w:rPr>
        <w:t>No changes were made Tena made a motion to approve. Ron seconded. Motion carried.</w:t>
      </w:r>
    </w:p>
    <w:p w14:paraId="470916ED" w14:textId="2ED49008" w:rsidR="00FB163C" w:rsidRDefault="00FB163C" w:rsidP="00FB163C">
      <w:pPr>
        <w:jc w:val="both"/>
        <w:rPr>
          <w:rFonts w:ascii="Times New Roman" w:hAnsi="Times New Roman" w:cs="Times New Roman"/>
          <w:sz w:val="28"/>
          <w:szCs w:val="28"/>
        </w:rPr>
      </w:pPr>
      <w:r>
        <w:rPr>
          <w:rFonts w:ascii="Times New Roman" w:hAnsi="Times New Roman" w:cs="Times New Roman"/>
          <w:b/>
          <w:bCs/>
          <w:sz w:val="28"/>
          <w:szCs w:val="28"/>
        </w:rPr>
        <w:t>Approval of Treasurer’s Report-</w:t>
      </w:r>
      <w:r w:rsidR="009668FB">
        <w:rPr>
          <w:rFonts w:ascii="Times New Roman" w:hAnsi="Times New Roman" w:cs="Times New Roman"/>
          <w:b/>
          <w:bCs/>
          <w:sz w:val="28"/>
          <w:szCs w:val="28"/>
        </w:rPr>
        <w:t xml:space="preserve"> </w:t>
      </w:r>
      <w:r w:rsidR="009668FB">
        <w:rPr>
          <w:rFonts w:ascii="Times New Roman" w:hAnsi="Times New Roman" w:cs="Times New Roman"/>
          <w:sz w:val="28"/>
          <w:szCs w:val="28"/>
        </w:rPr>
        <w:t>Lindsi presented the treasurer’s report. The general fund has $528,122.39. Motor/Fuel fund has $139,484.81. The water/sewer fund has $212,364.21. For a total of $879,971.41. Video gaming deposit of $3,018.60. A total for fiscal year video gaming was $18,943.28. Mike motioned to approve report. Brad seconded. Motion carried.</w:t>
      </w:r>
    </w:p>
    <w:p w14:paraId="28327DB5" w14:textId="79779AE9" w:rsidR="009668FB" w:rsidRDefault="009668FB" w:rsidP="00FB163C">
      <w:pPr>
        <w:jc w:val="both"/>
        <w:rPr>
          <w:rFonts w:ascii="Times New Roman" w:hAnsi="Times New Roman" w:cs="Times New Roman"/>
          <w:sz w:val="28"/>
          <w:szCs w:val="28"/>
        </w:rPr>
      </w:pPr>
      <w:r>
        <w:rPr>
          <w:rFonts w:ascii="Times New Roman" w:hAnsi="Times New Roman" w:cs="Times New Roman"/>
          <w:b/>
          <w:bCs/>
          <w:sz w:val="28"/>
          <w:szCs w:val="28"/>
        </w:rPr>
        <w:t>Public Works Report-</w:t>
      </w:r>
      <w:r>
        <w:rPr>
          <w:rFonts w:ascii="Times New Roman" w:hAnsi="Times New Roman" w:cs="Times New Roman"/>
          <w:sz w:val="28"/>
          <w:szCs w:val="28"/>
        </w:rPr>
        <w:t xml:space="preserve"> Water pumped and distributed for the month was 1,491,000 for a daily average of 53,250. Dusty McKeag from Woodhull performed the routine bacteria samples. They came back satisfactory. Becky read water meters on 2/26. Dennis has been looking after the water and wastewater systems while Jeff was off. Jeff was able to delay submitting Illinois state water survey until April 30</w:t>
      </w:r>
      <w:r w:rsidRPr="009668FB">
        <w:rPr>
          <w:rFonts w:ascii="Times New Roman" w:hAnsi="Times New Roman" w:cs="Times New Roman"/>
          <w:sz w:val="28"/>
          <w:szCs w:val="28"/>
          <w:vertAlign w:val="superscript"/>
        </w:rPr>
        <w:t>th</w:t>
      </w:r>
      <w:r>
        <w:rPr>
          <w:rFonts w:ascii="Times New Roman" w:hAnsi="Times New Roman" w:cs="Times New Roman"/>
          <w:sz w:val="28"/>
          <w:szCs w:val="28"/>
        </w:rPr>
        <w:t>. Water tower inspection report by USG is scheduled for April. Lift station #2 was not pumping due to a failed lift station float. All floats were replaced and are working but the hour meters are not. This has not been diagnosed yet. Dawson Medley removed rock from the ditch on the north side of the office and down D street and 3</w:t>
      </w:r>
      <w:r w:rsidRPr="009668FB">
        <w:rPr>
          <w:rFonts w:ascii="Times New Roman" w:hAnsi="Times New Roman" w:cs="Times New Roman"/>
          <w:sz w:val="28"/>
          <w:szCs w:val="28"/>
          <w:vertAlign w:val="superscript"/>
        </w:rPr>
        <w:t>rd</w:t>
      </w:r>
      <w:r>
        <w:rPr>
          <w:rFonts w:ascii="Times New Roman" w:hAnsi="Times New Roman" w:cs="Times New Roman"/>
          <w:sz w:val="28"/>
          <w:szCs w:val="28"/>
        </w:rPr>
        <w:t xml:space="preserve"> street. Tena motioned to approve report. John seconded. Motion carried.</w:t>
      </w:r>
    </w:p>
    <w:p w14:paraId="27E8B9A8" w14:textId="229DB591" w:rsidR="009668FB" w:rsidRDefault="009668FB" w:rsidP="00FB163C">
      <w:pPr>
        <w:jc w:val="both"/>
        <w:rPr>
          <w:rFonts w:ascii="Times New Roman" w:hAnsi="Times New Roman" w:cs="Times New Roman"/>
          <w:b/>
          <w:bCs/>
          <w:sz w:val="28"/>
          <w:szCs w:val="28"/>
          <w:u w:val="single"/>
        </w:rPr>
      </w:pPr>
      <w:r>
        <w:rPr>
          <w:rFonts w:ascii="Times New Roman" w:hAnsi="Times New Roman" w:cs="Times New Roman"/>
          <w:b/>
          <w:bCs/>
          <w:sz w:val="28"/>
          <w:szCs w:val="28"/>
          <w:u w:val="single"/>
        </w:rPr>
        <w:t>Committee Reports</w:t>
      </w:r>
    </w:p>
    <w:p w14:paraId="3DFD3311" w14:textId="765C05AC" w:rsidR="009668FB" w:rsidRDefault="009668FB" w:rsidP="00FB163C">
      <w:pPr>
        <w:jc w:val="both"/>
        <w:rPr>
          <w:rFonts w:ascii="Times New Roman" w:hAnsi="Times New Roman" w:cs="Times New Roman"/>
          <w:sz w:val="28"/>
          <w:szCs w:val="28"/>
        </w:rPr>
      </w:pPr>
      <w:r>
        <w:rPr>
          <w:rFonts w:ascii="Times New Roman" w:hAnsi="Times New Roman" w:cs="Times New Roman"/>
          <w:b/>
          <w:bCs/>
          <w:sz w:val="28"/>
          <w:szCs w:val="28"/>
        </w:rPr>
        <w:t xml:space="preserve">Police- </w:t>
      </w:r>
      <w:r>
        <w:rPr>
          <w:rFonts w:ascii="Times New Roman" w:hAnsi="Times New Roman" w:cs="Times New Roman"/>
          <w:sz w:val="28"/>
          <w:szCs w:val="28"/>
        </w:rPr>
        <w:t xml:space="preserve">S.J was present and was able to give us a report. She worked a total of 7 </w:t>
      </w:r>
      <w:proofErr w:type="gramStart"/>
      <w:r>
        <w:rPr>
          <w:rFonts w:ascii="Times New Roman" w:hAnsi="Times New Roman" w:cs="Times New Roman"/>
          <w:sz w:val="28"/>
          <w:szCs w:val="28"/>
        </w:rPr>
        <w:t>days for</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the</w:t>
      </w:r>
      <w:proofErr w:type="gramEnd"/>
      <w:r>
        <w:rPr>
          <w:rFonts w:ascii="Times New Roman" w:hAnsi="Times New Roman" w:cs="Times New Roman"/>
          <w:sz w:val="28"/>
          <w:szCs w:val="28"/>
        </w:rPr>
        <w:t xml:space="preserve"> month. </w:t>
      </w:r>
      <w:r w:rsidR="00B42BA3">
        <w:rPr>
          <w:rFonts w:ascii="Times New Roman" w:hAnsi="Times New Roman" w:cs="Times New Roman"/>
          <w:sz w:val="28"/>
          <w:szCs w:val="28"/>
        </w:rPr>
        <w:t>She made 11 traffic stops with 8 written warnings and 3 citations. She made 4 school detail checks. She asked if I was the FOIA for police as well or if I would need other training for that. She was going to check into it. John made motion to approve report. Tena seconded. Motion carried.</w:t>
      </w:r>
    </w:p>
    <w:p w14:paraId="516FB9D2" w14:textId="227633D0" w:rsidR="00B42BA3" w:rsidRDefault="00B42BA3" w:rsidP="00FB163C">
      <w:pPr>
        <w:jc w:val="both"/>
        <w:rPr>
          <w:rFonts w:ascii="Times New Roman" w:hAnsi="Times New Roman" w:cs="Times New Roman"/>
          <w:sz w:val="28"/>
          <w:szCs w:val="28"/>
        </w:rPr>
      </w:pPr>
      <w:r>
        <w:rPr>
          <w:rFonts w:ascii="Times New Roman" w:hAnsi="Times New Roman" w:cs="Times New Roman"/>
          <w:b/>
          <w:bCs/>
          <w:sz w:val="28"/>
          <w:szCs w:val="28"/>
        </w:rPr>
        <w:lastRenderedPageBreak/>
        <w:t xml:space="preserve">Community Development- </w:t>
      </w:r>
      <w:r>
        <w:rPr>
          <w:rFonts w:ascii="Times New Roman" w:hAnsi="Times New Roman" w:cs="Times New Roman"/>
          <w:sz w:val="28"/>
          <w:szCs w:val="28"/>
        </w:rPr>
        <w:t>The car show and yard sales are on May 9</w:t>
      </w:r>
      <w:r w:rsidRPr="00B42BA3">
        <w:rPr>
          <w:rFonts w:ascii="Times New Roman" w:hAnsi="Times New Roman" w:cs="Times New Roman"/>
          <w:sz w:val="28"/>
          <w:szCs w:val="28"/>
          <w:vertAlign w:val="superscript"/>
        </w:rPr>
        <w:t>th</w:t>
      </w:r>
      <w:r>
        <w:rPr>
          <w:rFonts w:ascii="Times New Roman" w:hAnsi="Times New Roman" w:cs="Times New Roman"/>
          <w:sz w:val="28"/>
          <w:szCs w:val="28"/>
        </w:rPr>
        <w:t>.</w:t>
      </w:r>
    </w:p>
    <w:p w14:paraId="7097C201" w14:textId="58001AA2" w:rsidR="00B42BA3" w:rsidRDefault="00B42BA3" w:rsidP="00FB163C">
      <w:pPr>
        <w:jc w:val="both"/>
        <w:rPr>
          <w:rFonts w:ascii="Times New Roman" w:hAnsi="Times New Roman" w:cs="Times New Roman"/>
          <w:b/>
          <w:bCs/>
          <w:sz w:val="28"/>
          <w:szCs w:val="28"/>
          <w:u w:val="single"/>
        </w:rPr>
      </w:pPr>
      <w:r>
        <w:rPr>
          <w:rFonts w:ascii="Times New Roman" w:hAnsi="Times New Roman" w:cs="Times New Roman"/>
          <w:b/>
          <w:bCs/>
          <w:sz w:val="28"/>
          <w:szCs w:val="28"/>
          <w:u w:val="single"/>
        </w:rPr>
        <w:t>Old Business</w:t>
      </w:r>
    </w:p>
    <w:p w14:paraId="0C0C1D94" w14:textId="3A532A73" w:rsidR="00B42BA3" w:rsidRDefault="00B42BA3" w:rsidP="00FB163C">
      <w:pPr>
        <w:jc w:val="both"/>
        <w:rPr>
          <w:rFonts w:ascii="Times New Roman" w:hAnsi="Times New Roman" w:cs="Times New Roman"/>
          <w:sz w:val="28"/>
          <w:szCs w:val="28"/>
        </w:rPr>
      </w:pPr>
      <w:r>
        <w:rPr>
          <w:rFonts w:ascii="Times New Roman" w:hAnsi="Times New Roman" w:cs="Times New Roman"/>
          <w:b/>
          <w:bCs/>
          <w:sz w:val="28"/>
          <w:szCs w:val="28"/>
        </w:rPr>
        <w:t xml:space="preserve">Muni-Link Update- </w:t>
      </w:r>
      <w:r>
        <w:rPr>
          <w:rFonts w:ascii="Times New Roman" w:hAnsi="Times New Roman" w:cs="Times New Roman"/>
          <w:sz w:val="28"/>
          <w:szCs w:val="28"/>
        </w:rPr>
        <w:t>No one was present to give an update.</w:t>
      </w:r>
    </w:p>
    <w:p w14:paraId="70408A68" w14:textId="1B3BED7F" w:rsidR="00B42BA3" w:rsidRDefault="00B42BA3" w:rsidP="00FB163C">
      <w:pPr>
        <w:jc w:val="both"/>
        <w:rPr>
          <w:rFonts w:ascii="Times New Roman" w:hAnsi="Times New Roman" w:cs="Times New Roman"/>
          <w:sz w:val="28"/>
          <w:szCs w:val="28"/>
        </w:rPr>
      </w:pPr>
      <w:r>
        <w:rPr>
          <w:rFonts w:ascii="Times New Roman" w:hAnsi="Times New Roman" w:cs="Times New Roman"/>
          <w:b/>
          <w:bCs/>
          <w:sz w:val="28"/>
          <w:szCs w:val="28"/>
        </w:rPr>
        <w:t xml:space="preserve">Salaries/Appropriations meeting- </w:t>
      </w:r>
      <w:r>
        <w:rPr>
          <w:rFonts w:ascii="Times New Roman" w:hAnsi="Times New Roman" w:cs="Times New Roman"/>
          <w:sz w:val="28"/>
          <w:szCs w:val="28"/>
        </w:rPr>
        <w:t>This will be held April 7</w:t>
      </w:r>
      <w:r w:rsidRPr="00B42BA3">
        <w:rPr>
          <w:rFonts w:ascii="Times New Roman" w:hAnsi="Times New Roman" w:cs="Times New Roman"/>
          <w:sz w:val="28"/>
          <w:szCs w:val="28"/>
          <w:vertAlign w:val="superscript"/>
        </w:rPr>
        <w:t>th</w:t>
      </w:r>
      <w:r>
        <w:rPr>
          <w:rFonts w:ascii="Times New Roman" w:hAnsi="Times New Roman" w:cs="Times New Roman"/>
          <w:sz w:val="28"/>
          <w:szCs w:val="28"/>
        </w:rPr>
        <w:t xml:space="preserve">, </w:t>
      </w:r>
      <w:proofErr w:type="gramStart"/>
      <w:r>
        <w:rPr>
          <w:rFonts w:ascii="Times New Roman" w:hAnsi="Times New Roman" w:cs="Times New Roman"/>
          <w:sz w:val="28"/>
          <w:szCs w:val="28"/>
        </w:rPr>
        <w:t>2026</w:t>
      </w:r>
      <w:proofErr w:type="gramEnd"/>
      <w:r>
        <w:rPr>
          <w:rFonts w:ascii="Times New Roman" w:hAnsi="Times New Roman" w:cs="Times New Roman"/>
          <w:sz w:val="28"/>
          <w:szCs w:val="28"/>
        </w:rPr>
        <w:t xml:space="preserve"> at 7:00 p.m.</w:t>
      </w:r>
    </w:p>
    <w:p w14:paraId="7BC90517" w14:textId="4492DEBC" w:rsidR="00B42BA3" w:rsidRDefault="00B42BA3" w:rsidP="00FB163C">
      <w:pPr>
        <w:jc w:val="both"/>
        <w:rPr>
          <w:rFonts w:ascii="Times New Roman" w:hAnsi="Times New Roman" w:cs="Times New Roman"/>
          <w:sz w:val="28"/>
          <w:szCs w:val="28"/>
        </w:rPr>
      </w:pPr>
      <w:r>
        <w:rPr>
          <w:rFonts w:ascii="Times New Roman" w:hAnsi="Times New Roman" w:cs="Times New Roman"/>
          <w:b/>
          <w:bCs/>
          <w:sz w:val="28"/>
          <w:szCs w:val="28"/>
        </w:rPr>
        <w:t xml:space="preserve">Summer Help- </w:t>
      </w:r>
      <w:r>
        <w:rPr>
          <w:rFonts w:ascii="Times New Roman" w:hAnsi="Times New Roman" w:cs="Times New Roman"/>
          <w:sz w:val="28"/>
          <w:szCs w:val="28"/>
        </w:rPr>
        <w:t>Nobody has been hired yet. We may be able to use Dawson Medley and Bryton Brooks.</w:t>
      </w:r>
    </w:p>
    <w:p w14:paraId="7891DB2F" w14:textId="267307F9" w:rsidR="00B42BA3" w:rsidRDefault="00B42BA3" w:rsidP="00FB163C">
      <w:pPr>
        <w:jc w:val="both"/>
        <w:rPr>
          <w:rFonts w:ascii="Times New Roman" w:hAnsi="Times New Roman" w:cs="Times New Roman"/>
          <w:sz w:val="28"/>
          <w:szCs w:val="28"/>
        </w:rPr>
      </w:pPr>
      <w:r>
        <w:rPr>
          <w:rFonts w:ascii="Times New Roman" w:hAnsi="Times New Roman" w:cs="Times New Roman"/>
          <w:b/>
          <w:bCs/>
          <w:sz w:val="28"/>
          <w:szCs w:val="28"/>
        </w:rPr>
        <w:t xml:space="preserve">Audit Update- </w:t>
      </w:r>
      <w:r>
        <w:rPr>
          <w:rFonts w:ascii="Times New Roman" w:hAnsi="Times New Roman" w:cs="Times New Roman"/>
          <w:sz w:val="28"/>
          <w:szCs w:val="28"/>
        </w:rPr>
        <w:t xml:space="preserve">No new info </w:t>
      </w:r>
      <w:proofErr w:type="gramStart"/>
      <w:r>
        <w:rPr>
          <w:rFonts w:ascii="Times New Roman" w:hAnsi="Times New Roman" w:cs="Times New Roman"/>
          <w:sz w:val="28"/>
          <w:szCs w:val="28"/>
        </w:rPr>
        <w:t>at this time</w:t>
      </w:r>
      <w:proofErr w:type="gramEnd"/>
      <w:r>
        <w:rPr>
          <w:rFonts w:ascii="Times New Roman" w:hAnsi="Times New Roman" w:cs="Times New Roman"/>
          <w:sz w:val="28"/>
          <w:szCs w:val="28"/>
        </w:rPr>
        <w:t>.</w:t>
      </w:r>
    </w:p>
    <w:p w14:paraId="414E75B5" w14:textId="3413CDB5" w:rsidR="00B42BA3" w:rsidRDefault="00B42BA3" w:rsidP="00FB163C">
      <w:pPr>
        <w:jc w:val="both"/>
        <w:rPr>
          <w:rFonts w:ascii="Times New Roman" w:hAnsi="Times New Roman" w:cs="Times New Roman"/>
          <w:b/>
          <w:bCs/>
          <w:sz w:val="28"/>
          <w:szCs w:val="28"/>
          <w:u w:val="single"/>
        </w:rPr>
      </w:pPr>
      <w:r>
        <w:rPr>
          <w:rFonts w:ascii="Times New Roman" w:hAnsi="Times New Roman" w:cs="Times New Roman"/>
          <w:b/>
          <w:bCs/>
          <w:sz w:val="28"/>
          <w:szCs w:val="28"/>
          <w:u w:val="single"/>
        </w:rPr>
        <w:t>New Business</w:t>
      </w:r>
    </w:p>
    <w:p w14:paraId="5BA98CB8" w14:textId="24E8B1A5" w:rsidR="00B42BA3" w:rsidRDefault="00B42BA3" w:rsidP="00FB163C">
      <w:pPr>
        <w:jc w:val="both"/>
        <w:rPr>
          <w:rFonts w:ascii="Times New Roman" w:hAnsi="Times New Roman" w:cs="Times New Roman"/>
          <w:sz w:val="28"/>
          <w:szCs w:val="28"/>
        </w:rPr>
      </w:pPr>
      <w:r>
        <w:rPr>
          <w:rFonts w:ascii="Times New Roman" w:hAnsi="Times New Roman" w:cs="Times New Roman"/>
          <w:b/>
          <w:bCs/>
          <w:sz w:val="28"/>
          <w:szCs w:val="28"/>
        </w:rPr>
        <w:t xml:space="preserve">Approve new water rates &amp; Appendix A- </w:t>
      </w:r>
      <w:r>
        <w:rPr>
          <w:rFonts w:ascii="Times New Roman" w:hAnsi="Times New Roman" w:cs="Times New Roman"/>
          <w:sz w:val="28"/>
          <w:szCs w:val="28"/>
        </w:rPr>
        <w:t xml:space="preserve">The change for water rates is going from 1,000 gals on </w:t>
      </w:r>
      <w:proofErr w:type="gramStart"/>
      <w:r>
        <w:rPr>
          <w:rFonts w:ascii="Times New Roman" w:hAnsi="Times New Roman" w:cs="Times New Roman"/>
          <w:sz w:val="28"/>
          <w:szCs w:val="28"/>
        </w:rPr>
        <w:t>overage</w:t>
      </w:r>
      <w:proofErr w:type="gramEnd"/>
      <w:r>
        <w:rPr>
          <w:rFonts w:ascii="Times New Roman" w:hAnsi="Times New Roman" w:cs="Times New Roman"/>
          <w:sz w:val="28"/>
          <w:szCs w:val="28"/>
        </w:rPr>
        <w:t xml:space="preserve"> to 1,100 gals. Brad made a motion to accept the new water rates. John seconded the motion. Motion carried</w:t>
      </w:r>
    </w:p>
    <w:p w14:paraId="5F3433A3" w14:textId="27F8D8DB" w:rsidR="00B42BA3" w:rsidRDefault="00B42BA3" w:rsidP="00FB163C">
      <w:pPr>
        <w:jc w:val="both"/>
        <w:rPr>
          <w:rFonts w:ascii="Times New Roman" w:hAnsi="Times New Roman" w:cs="Times New Roman"/>
          <w:sz w:val="28"/>
          <w:szCs w:val="28"/>
        </w:rPr>
      </w:pPr>
      <w:r>
        <w:rPr>
          <w:rFonts w:ascii="Times New Roman" w:hAnsi="Times New Roman" w:cs="Times New Roman"/>
          <w:sz w:val="28"/>
          <w:szCs w:val="28"/>
        </w:rPr>
        <w:t xml:space="preserve">Appendix A has changed to $25 late fee and $50 turn on fee for unpaid water bills. We will also need to change </w:t>
      </w:r>
      <w:proofErr w:type="gramStart"/>
      <w:r>
        <w:rPr>
          <w:rFonts w:ascii="Times New Roman" w:hAnsi="Times New Roman" w:cs="Times New Roman"/>
          <w:sz w:val="28"/>
          <w:szCs w:val="28"/>
        </w:rPr>
        <w:t>water monthly</w:t>
      </w:r>
      <w:proofErr w:type="gramEnd"/>
      <w:r>
        <w:rPr>
          <w:rFonts w:ascii="Times New Roman" w:hAnsi="Times New Roman" w:cs="Times New Roman"/>
          <w:sz w:val="28"/>
          <w:szCs w:val="28"/>
        </w:rPr>
        <w:t xml:space="preserve"> charge per 100 </w:t>
      </w:r>
      <w:proofErr w:type="gramStart"/>
      <w:r>
        <w:rPr>
          <w:rFonts w:ascii="Times New Roman" w:hAnsi="Times New Roman" w:cs="Times New Roman"/>
          <w:sz w:val="28"/>
          <w:szCs w:val="28"/>
        </w:rPr>
        <w:t>gal</w:t>
      </w:r>
      <w:proofErr w:type="gramEnd"/>
      <w:r>
        <w:rPr>
          <w:rFonts w:ascii="Times New Roman" w:hAnsi="Times New Roman" w:cs="Times New Roman"/>
          <w:sz w:val="28"/>
          <w:szCs w:val="28"/>
        </w:rPr>
        <w:t xml:space="preserve"> over 1400. Tena made a motion to approve. Ron seconded. Motion carried.</w:t>
      </w:r>
    </w:p>
    <w:p w14:paraId="7FF81F60" w14:textId="4899A1B3" w:rsidR="00B42BA3" w:rsidRDefault="00B42BA3" w:rsidP="00FB163C">
      <w:pPr>
        <w:jc w:val="both"/>
        <w:rPr>
          <w:rFonts w:ascii="Times New Roman" w:hAnsi="Times New Roman" w:cs="Times New Roman"/>
          <w:sz w:val="28"/>
          <w:szCs w:val="28"/>
        </w:rPr>
      </w:pPr>
      <w:r>
        <w:rPr>
          <w:rFonts w:ascii="Times New Roman" w:hAnsi="Times New Roman" w:cs="Times New Roman"/>
          <w:b/>
          <w:bCs/>
          <w:sz w:val="28"/>
          <w:szCs w:val="28"/>
        </w:rPr>
        <w:t xml:space="preserve">Other New Business- </w:t>
      </w:r>
      <w:r>
        <w:rPr>
          <w:rFonts w:ascii="Times New Roman" w:hAnsi="Times New Roman" w:cs="Times New Roman"/>
          <w:sz w:val="28"/>
          <w:szCs w:val="28"/>
        </w:rPr>
        <w:t xml:space="preserve">Does the Village still want the Lions club to do the flags? </w:t>
      </w:r>
      <w:proofErr w:type="gramStart"/>
      <w:r>
        <w:rPr>
          <w:rFonts w:ascii="Times New Roman" w:hAnsi="Times New Roman" w:cs="Times New Roman"/>
          <w:sz w:val="28"/>
          <w:szCs w:val="28"/>
        </w:rPr>
        <w:t>Yes</w:t>
      </w:r>
      <w:proofErr w:type="gramEnd"/>
      <w:r>
        <w:rPr>
          <w:rFonts w:ascii="Times New Roman" w:hAnsi="Times New Roman" w:cs="Times New Roman"/>
          <w:sz w:val="28"/>
          <w:szCs w:val="28"/>
        </w:rPr>
        <w:t xml:space="preserve"> we do. John motions to pay them $300 instead of $250. Ron seconds. Motion carried,</w:t>
      </w:r>
    </w:p>
    <w:p w14:paraId="67120187" w14:textId="5D20BF45" w:rsidR="00B42BA3" w:rsidRDefault="003A6910" w:rsidP="00FB163C">
      <w:pPr>
        <w:jc w:val="both"/>
        <w:rPr>
          <w:rFonts w:ascii="Times New Roman" w:hAnsi="Times New Roman" w:cs="Times New Roman"/>
          <w:sz w:val="28"/>
          <w:szCs w:val="28"/>
        </w:rPr>
      </w:pPr>
      <w:r>
        <w:rPr>
          <w:rFonts w:ascii="Times New Roman" w:hAnsi="Times New Roman" w:cs="Times New Roman"/>
          <w:sz w:val="28"/>
          <w:szCs w:val="28"/>
        </w:rPr>
        <w:t xml:space="preserve">After </w:t>
      </w:r>
      <w:proofErr w:type="gramStart"/>
      <w:r>
        <w:rPr>
          <w:rFonts w:ascii="Times New Roman" w:hAnsi="Times New Roman" w:cs="Times New Roman"/>
          <w:sz w:val="28"/>
          <w:szCs w:val="28"/>
        </w:rPr>
        <w:t>prom</w:t>
      </w:r>
      <w:proofErr w:type="gramEnd"/>
      <w:r>
        <w:rPr>
          <w:rFonts w:ascii="Times New Roman" w:hAnsi="Times New Roman" w:cs="Times New Roman"/>
          <w:sz w:val="28"/>
          <w:szCs w:val="28"/>
        </w:rPr>
        <w:t xml:space="preserve"> sent a letter for a donation. In previous years we have donated $250. John makes a motion to donate $250 to after prom committee. Mike seconds. Motion carried.</w:t>
      </w:r>
    </w:p>
    <w:p w14:paraId="32ED6081" w14:textId="4862B46F" w:rsidR="003A6910" w:rsidRPr="00B42BA3" w:rsidRDefault="003A6910" w:rsidP="00FB163C">
      <w:pPr>
        <w:jc w:val="both"/>
        <w:rPr>
          <w:rFonts w:ascii="Times New Roman" w:hAnsi="Times New Roman" w:cs="Times New Roman"/>
          <w:sz w:val="28"/>
          <w:szCs w:val="28"/>
        </w:rPr>
      </w:pPr>
      <w:r>
        <w:rPr>
          <w:rFonts w:ascii="Times New Roman" w:hAnsi="Times New Roman" w:cs="Times New Roman"/>
          <w:sz w:val="28"/>
          <w:szCs w:val="28"/>
        </w:rPr>
        <w:t>Tena makes a motion to adjourn at 7:39 p.m. John seconds. Motion carried.</w:t>
      </w:r>
    </w:p>
    <w:sectPr w:rsidR="003A6910" w:rsidRPr="00B42B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63C"/>
    <w:rsid w:val="00315265"/>
    <w:rsid w:val="003A6910"/>
    <w:rsid w:val="004D2151"/>
    <w:rsid w:val="005F128A"/>
    <w:rsid w:val="009668FB"/>
    <w:rsid w:val="00B42BA3"/>
    <w:rsid w:val="00D238DC"/>
    <w:rsid w:val="00FB16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82BC5"/>
  <w15:chartTrackingRefBased/>
  <w15:docId w15:val="{31FBCE6C-FFC3-4809-8450-AB5EBE837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16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16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16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16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16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16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16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16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16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16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16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16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16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16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16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16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16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163C"/>
    <w:rPr>
      <w:rFonts w:eastAsiaTheme="majorEastAsia" w:cstheme="majorBidi"/>
      <w:color w:val="272727" w:themeColor="text1" w:themeTint="D8"/>
    </w:rPr>
  </w:style>
  <w:style w:type="paragraph" w:styleId="Title">
    <w:name w:val="Title"/>
    <w:basedOn w:val="Normal"/>
    <w:next w:val="Normal"/>
    <w:link w:val="TitleChar"/>
    <w:uiPriority w:val="10"/>
    <w:qFormat/>
    <w:rsid w:val="00FB16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16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16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16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163C"/>
    <w:pPr>
      <w:spacing w:before="160"/>
      <w:jc w:val="center"/>
    </w:pPr>
    <w:rPr>
      <w:i/>
      <w:iCs/>
      <w:color w:val="404040" w:themeColor="text1" w:themeTint="BF"/>
    </w:rPr>
  </w:style>
  <w:style w:type="character" w:customStyle="1" w:styleId="QuoteChar">
    <w:name w:val="Quote Char"/>
    <w:basedOn w:val="DefaultParagraphFont"/>
    <w:link w:val="Quote"/>
    <w:uiPriority w:val="29"/>
    <w:rsid w:val="00FB163C"/>
    <w:rPr>
      <w:i/>
      <w:iCs/>
      <w:color w:val="404040" w:themeColor="text1" w:themeTint="BF"/>
    </w:rPr>
  </w:style>
  <w:style w:type="paragraph" w:styleId="ListParagraph">
    <w:name w:val="List Paragraph"/>
    <w:basedOn w:val="Normal"/>
    <w:uiPriority w:val="34"/>
    <w:qFormat/>
    <w:rsid w:val="00FB163C"/>
    <w:pPr>
      <w:ind w:left="720"/>
      <w:contextualSpacing/>
    </w:pPr>
  </w:style>
  <w:style w:type="character" w:styleId="IntenseEmphasis">
    <w:name w:val="Intense Emphasis"/>
    <w:basedOn w:val="DefaultParagraphFont"/>
    <w:uiPriority w:val="21"/>
    <w:qFormat/>
    <w:rsid w:val="00FB163C"/>
    <w:rPr>
      <w:i/>
      <w:iCs/>
      <w:color w:val="0F4761" w:themeColor="accent1" w:themeShade="BF"/>
    </w:rPr>
  </w:style>
  <w:style w:type="paragraph" w:styleId="IntenseQuote">
    <w:name w:val="Intense Quote"/>
    <w:basedOn w:val="Normal"/>
    <w:next w:val="Normal"/>
    <w:link w:val="IntenseQuoteChar"/>
    <w:uiPriority w:val="30"/>
    <w:qFormat/>
    <w:rsid w:val="00FB16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163C"/>
    <w:rPr>
      <w:i/>
      <w:iCs/>
      <w:color w:val="0F4761" w:themeColor="accent1" w:themeShade="BF"/>
    </w:rPr>
  </w:style>
  <w:style w:type="character" w:styleId="IntenseReference">
    <w:name w:val="Intense Reference"/>
    <w:basedOn w:val="DefaultParagraphFont"/>
    <w:uiPriority w:val="32"/>
    <w:qFormat/>
    <w:rsid w:val="00FB163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489</Words>
  <Characters>2791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Coffey</dc:creator>
  <cp:keywords/>
  <dc:description/>
  <cp:lastModifiedBy>Heather Coffey</cp:lastModifiedBy>
  <cp:revision>1</cp:revision>
  <dcterms:created xsi:type="dcterms:W3CDTF">2026-04-11T14:02:00Z</dcterms:created>
  <dcterms:modified xsi:type="dcterms:W3CDTF">2026-04-11T14:35:00Z</dcterms:modified>
</cp:coreProperties>
</file>